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БЕЗУСЛОВНОМУ ПРИСОЕДИНЕНИИ К АГЕНТСКОМУ ДОГОВОРУ (ПРИСОЕДИНЕНИЯ)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Фамилия, Имя, Отчество: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Дата рождения, место рождения: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жительства (регистрации):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Почтовый </w:t>
            </w:r>
            <w:r w:rsidRPr="00762609">
              <w:rPr>
                <w:color w:val="000000"/>
              </w:rPr>
              <w:t>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телефон/факс: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 xml:space="preserve">Принадлежность к субъектам малого и среднего предпринимательства в </w:t>
            </w:r>
            <w:r w:rsidRPr="00762609">
              <w:rPr>
                <w:color w:val="000000"/>
              </w:rPr>
              <w:t>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</w:t>
            </w:r>
            <w:r w:rsidRPr="00762609">
              <w:rPr>
                <w:color w:val="000000"/>
              </w:rPr>
              <w:t xml:space="preserve">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 xml:space="preserve">Настоящим заявлением Агент в соответствии со статьей 428 Гражданского кодекса РФ своей волей </w:t>
            </w:r>
            <w:r w:rsidRPr="00762609">
              <w:rPr>
                <w:rFonts w:ascii="Times New Roman" w:hAnsi="Times New Roman"/>
              </w:rPr>
              <w:br/>
            </w:r>
            <w:r w:rsidRPr="00762609">
              <w:rPr>
                <w:rFonts w:ascii="Times New Roman" w:hAnsi="Times New Roman"/>
              </w:rPr>
              <w:t xml:space="preserve">и в своем интересе присоединяется к Агентскому договору  (присоединения)(далее – Договор), размещенному на Сайте 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РТКомм.РУ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62609">
              <w:rPr>
                <w:rFonts w:ascii="Times New Roman" w:hAnsi="Times New Roman"/>
              </w:rPr>
              <w:t xml:space="preserve"> по адресу:</w:t>
            </w:r>
            <w:r>
              <w:t xml:space="preserve"> </w:t>
            </w:r>
            <w:r w:rsidRPr="005F67E6">
              <w:rPr>
                <w:rFonts w:ascii="Times New Roman" w:hAnsi="Times New Roman"/>
              </w:rPr>
              <w:t>www.rtcomm.ru/company/become-partner</w:t>
            </w:r>
            <w:r>
              <w:t xml:space="preserve"> </w:t>
            </w:r>
            <w:r w:rsidRPr="00762609">
              <w:rPr>
                <w:rFonts w:ascii="Times New Roman" w:hAnsi="Times New Roman"/>
              </w:rPr>
              <w:t>и подтверждает, что ознакомлен с условиями Договора, признает Договор полностью, без изъятий, безусловно</w:t>
            </w:r>
            <w:r w:rsidRPr="00762609">
              <w:rPr>
                <w:rFonts w:ascii="Times New Roman" w:hAnsi="Times New Roman"/>
              </w:rPr>
              <w:t xml:space="preserve">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Настоящим Агент гарантирует достоверност</w:t>
            </w:r>
            <w:r w:rsidRPr="00762609">
              <w:rPr>
                <w:rFonts w:ascii="Times New Roman" w:hAnsi="Times New Roman"/>
              </w:rPr>
              <w:t>ь указанных в настоящем Заявлении сведений и приложенных документов.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Настоящее Заявление является неотъемлемой частью Агентского договора (присоединения).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Приложения к настоящему Заявлению:</w:t>
            </w:r>
          </w:p>
          <w:p w:rsidR="00190410" w:rsidRPr="00762609" w:rsidRDefault="00190410" w:rsidP="00F46926">
            <w:pPr>
              <w:rPr>
                <w:color w:val="000000"/>
              </w:rPr>
            </w:pPr>
          </w:p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 xml:space="preserve">СПИСОК ДОКУМЕНТОВ АГЕНТА К НАСТОЯЩЕМУ ЗАЯВЛЕНИЮ (заверенные </w:t>
            </w:r>
            <w:r w:rsidRPr="00762609">
              <w:rPr>
                <w:b/>
                <w:color w:val="000000"/>
              </w:rPr>
              <w:t>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762609">
              <w:t>до 01.01.2017 г.;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2.Свидетельство о постановке физического лица на учет в налоговом органе;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3.Документ, удостоверяющий личность индивидуального предпринимателя;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4.Уведомление/Информационное письмо от ИФНС России о работе в системе упрощенного налогообложения (при применени</w:t>
            </w:r>
            <w:r w:rsidRPr="00762609">
              <w:t>и УСНО);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  <w:rPr>
                <w:color w:val="000000"/>
              </w:rPr>
            </w:pPr>
            <w:r w:rsidRPr="00762609">
              <w:lastRenderedPageBreak/>
              <w:t>5.Доверенность,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подписывается не индивидуальным предпринимателем).</w:t>
            </w:r>
          </w:p>
        </w:tc>
      </w:tr>
    </w:tbl>
    <w:p w:rsidR="00190410" w:rsidRPr="00762609" w:rsidRDefault="00190410" w:rsidP="00190410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190410" w:rsidRPr="00762609" w:rsidRDefault="00190410" w:rsidP="00190410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</w:t>
            </w:r>
            <w:r w:rsidRPr="00762609">
              <w:rPr>
                <w:rFonts w:ascii="Times New Roman" w:hAnsi="Times New Roman" w:cs="Times New Roman"/>
              </w:rPr>
              <w:t>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190410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67E6">
              <w:rPr>
                <w:rFonts w:ascii="Times New Roman" w:hAnsi="Times New Roman" w:cs="Times New Roman"/>
                <w:b/>
              </w:rPr>
              <w:t>АО «</w:t>
            </w:r>
            <w:r w:rsidRPr="005F67E6">
              <w:rPr>
                <w:rFonts w:ascii="Times New Roman" w:hAnsi="Times New Roman" w:cs="Times New Roman"/>
                <w:b/>
              </w:rPr>
              <w:t>РТКомм.РУ»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</w:t>
            </w:r>
            <w:r w:rsidRPr="00762609">
              <w:rPr>
                <w:rFonts w:ascii="Times New Roman" w:hAnsi="Times New Roman" w:cs="Times New Roman"/>
              </w:rPr>
              <w:t>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435" w:rsidRDefault="00C82435">
      <w:pPr>
        <w:sectPr w:rsidR="00C8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 xml:space="preserve">О БЕЗУСЛОВНОМ ПРИСОЕДИНЕНИИ К АГЕНТСКОМУ </w:t>
      </w:r>
      <w:r w:rsidRPr="00762609">
        <w:rPr>
          <w:rFonts w:ascii="Times New Roman" w:hAnsi="Times New Roman" w:cs="Times New Roman"/>
          <w:b/>
          <w:sz w:val="24"/>
          <w:szCs w:val="24"/>
        </w:rPr>
        <w:t>ДОГОВОРУ (ПРИСОЕДИНЕНИЯ)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юридического лица)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нахождения: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suppressAutoHyphens/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 xml:space="preserve">Принадлежность к субъектам малого и среднего предпринимательства в </w:t>
            </w:r>
            <w:r w:rsidRPr="00762609">
              <w:rPr>
                <w:color w:val="000000"/>
              </w:rPr>
              <w:t>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>
            <w:pPr>
              <w:jc w:val="both"/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</w:t>
            </w:r>
            <w:r w:rsidRPr="00762609">
              <w:rPr>
                <w:color w:val="000000"/>
              </w:rPr>
              <w:t xml:space="preserve">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 xml:space="preserve">Настоящим заявлением Агент в соответствии со статьей 428 Гражданского кодекса РФ своей волей </w:t>
      </w:r>
      <w:r w:rsidRPr="00762609">
        <w:rPr>
          <w:rFonts w:ascii="Times New Roman" w:hAnsi="Times New Roman"/>
        </w:rPr>
        <w:br/>
      </w:r>
      <w:r w:rsidRPr="00762609">
        <w:rPr>
          <w:rFonts w:ascii="Times New Roman" w:hAnsi="Times New Roman"/>
        </w:rPr>
        <w:t xml:space="preserve">и в своем интересе присоединяется к Агентскому договору  (присоединения)(далее – Договор), размещенному на Сайте </w:t>
      </w: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РТКомм.РУ</w:t>
      </w:r>
      <w:proofErr w:type="spellEnd"/>
      <w:r>
        <w:rPr>
          <w:rFonts w:ascii="Times New Roman" w:hAnsi="Times New Roman"/>
        </w:rPr>
        <w:t>»</w:t>
      </w:r>
      <w:r w:rsidRPr="00762609">
        <w:rPr>
          <w:rFonts w:ascii="Times New Roman" w:hAnsi="Times New Roman"/>
        </w:rPr>
        <w:t xml:space="preserve"> по </w:t>
      </w:r>
      <w:r w:rsidRPr="005F67E6">
        <w:rPr>
          <w:rFonts w:ascii="Times New Roman" w:hAnsi="Times New Roman"/>
        </w:rPr>
        <w:t>адресу:</w:t>
      </w:r>
      <w:r w:rsidRPr="005F67E6">
        <w:t xml:space="preserve"> 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www</w:t>
      </w:r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rtcomm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company</w:t>
      </w:r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become</w:t>
      </w:r>
      <w:r w:rsidRPr="005F67E6">
        <w:rPr>
          <w:rFonts w:ascii="Times New Roman" w:hAnsi="Times New Roman"/>
          <w:b/>
          <w:color w:val="0070C0"/>
          <w:u w:val="single"/>
        </w:rPr>
        <w:t>-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partner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u</w:t>
      </w:r>
      <w:proofErr w:type="spellEnd"/>
      <w:r w:rsidRPr="005F67E6">
        <w:rPr>
          <w:rFonts w:ascii="Times New Roman" w:hAnsi="Times New Roman"/>
        </w:rPr>
        <w:t xml:space="preserve"> и</w:t>
      </w:r>
      <w:r w:rsidRPr="005F67E6">
        <w:rPr>
          <w:rFonts w:ascii="Times New Roman" w:hAnsi="Times New Roman"/>
        </w:rPr>
        <w:t xml:space="preserve"> подтверждает</w:t>
      </w:r>
      <w:r w:rsidRPr="00762609">
        <w:rPr>
          <w:rFonts w:ascii="Times New Roman" w:hAnsi="Times New Roman"/>
        </w:rPr>
        <w:t>, что ознакомлен с условиями Договора, признает Договор полностью, без изъятий, безусловно</w:t>
      </w:r>
      <w:r w:rsidRPr="00762609">
        <w:rPr>
          <w:rFonts w:ascii="Times New Roman" w:hAnsi="Times New Roman"/>
        </w:rPr>
        <w:t xml:space="preserve">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Настоящим Агент гарантирует достоверност</w:t>
      </w:r>
      <w:r w:rsidRPr="00762609">
        <w:rPr>
          <w:rFonts w:ascii="Times New Roman" w:hAnsi="Times New Roman"/>
        </w:rPr>
        <w:t>ь указанных в настоящем Заявлении сведений и приложенных документов.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Настоящее Заявление является неотъемлемой частью Агентского договора (присоединения).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Приложения к настоящему Заявлению: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</w:t>
            </w:r>
            <w:r w:rsidRPr="00762609">
              <w:rPr>
                <w:b/>
                <w:color w:val="000000"/>
              </w:rPr>
              <w:t>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rPr>
                <w:color w:val="000000"/>
              </w:rPr>
              <w:t>1.С</w:t>
            </w:r>
            <w:r w:rsidRPr="00762609">
      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2.Свидетельство о постановке юридического лица на учет</w:t>
            </w:r>
            <w:r w:rsidRPr="00762609">
              <w:t xml:space="preserve"> в налоговом органе;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3.Устав юридического лица, включая все изменения и дополнения к Уставу юридического лица (при наличии);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lastRenderedPageBreak/>
              <w:t>4.Решение полномочного органа управления юридического лица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5.Пр</w:t>
            </w:r>
            <w:r w:rsidRPr="00762609">
              <w:t>иказ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6.Паспорт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7.Уведомление/Информационное письмо от ИФНС России о работе в системе упрощенного налогообложения (при применении УСНО</w:t>
            </w:r>
            <w:r w:rsidRPr="00762609">
              <w:t>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8.Доверенность,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договору (стандартной форме договора присоединения) подписывается не единоличным исполнительным</w:t>
            </w:r>
            <w:r w:rsidRPr="00762609">
              <w:t xml:space="preserve"> органом юридического лица).</w:t>
            </w:r>
          </w:p>
          <w:p w:rsidR="000D1146" w:rsidRPr="00762609" w:rsidRDefault="000D1146" w:rsidP="00F46926">
            <w:pPr>
              <w:suppressAutoHyphens/>
              <w:ind w:left="463"/>
              <w:jc w:val="both"/>
              <w:rPr>
                <w:color w:val="000000"/>
              </w:rPr>
            </w:pP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0D114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67E6">
              <w:rPr>
                <w:rFonts w:ascii="Times New Roman" w:hAnsi="Times New Roman" w:cs="Times New Roman"/>
                <w:b/>
              </w:rPr>
              <w:t>АО «РТКомм.РУ»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</w:t>
            </w:r>
            <w:r w:rsidRPr="005F67E6">
              <w:rPr>
                <w:rFonts w:ascii="Times New Roman" w:hAnsi="Times New Roman" w:cs="Times New Roman"/>
              </w:rPr>
              <w:t>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5F67E6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D1146" w:rsidRPr="00762609" w:rsidRDefault="000D1146" w:rsidP="000D1146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</w:t>
            </w:r>
            <w:r w:rsidRPr="00762609">
              <w:rPr>
                <w:rFonts w:ascii="Times New Roman" w:hAnsi="Times New Roman" w:cs="Times New Roman"/>
                <w:b/>
              </w:rPr>
              <w:t xml:space="preserve">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435" w:rsidRDefault="00C82435"/>
    <w:sectPr w:rsidR="00C8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F2"/>
    <w:multiLevelType w:val="multilevel"/>
    <w:tmpl w:val="AA2E56F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0"/>
    <w:rsid w:val="00011474"/>
    <w:rsid w:val="000D1146"/>
    <w:rsid w:val="00190410"/>
    <w:rsid w:val="005F67E6"/>
    <w:rsid w:val="00762609"/>
    <w:rsid w:val="00870EEE"/>
    <w:rsid w:val="00A47917"/>
    <w:rsid w:val="00C82435"/>
    <w:rsid w:val="00D668A4"/>
    <w:rsid w:val="00E73A82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C2E7"/>
  <w15:chartTrackingRefBased/>
  <w15:docId w15:val="{A3264384-983F-4C41-8593-0BB0CEC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P-01"/>
    <w:basedOn w:val="a"/>
    <w:next w:val="a"/>
    <w:link w:val="30"/>
    <w:autoRedefine/>
    <w:qFormat/>
    <w:rsid w:val="00C82435"/>
    <w:pPr>
      <w:keepNext/>
      <w:numPr>
        <w:ilvl w:val="2"/>
        <w:numId w:val="1"/>
      </w:numPr>
      <w:adjustRightInd w:val="0"/>
      <w:spacing w:before="360" w:after="120" w:line="276" w:lineRule="auto"/>
      <w:jc w:val="center"/>
      <w:textAlignment w:val="baseline"/>
      <w:outlineLvl w:val="2"/>
    </w:pPr>
    <w:rPr>
      <w:b/>
      <w:caps/>
      <w:snapToGrid w:val="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-01 Знак"/>
    <w:basedOn w:val="a0"/>
    <w:link w:val="3"/>
    <w:rsid w:val="00C82435"/>
    <w:rPr>
      <w:rFonts w:ascii="Times New Roman" w:eastAsia="Times New Roman" w:hAnsi="Times New Roman" w:cs="Times New Roman"/>
      <w:b/>
      <w:caps/>
      <w:snapToGrid w:val="0"/>
      <w:szCs w:val="24"/>
      <w:lang w:val="en-US"/>
    </w:rPr>
  </w:style>
  <w:style w:type="character" w:styleId="a3">
    <w:name w:val="Emphasis"/>
    <w:basedOn w:val="a0"/>
    <w:uiPriority w:val="20"/>
    <w:qFormat/>
    <w:rsid w:val="00C82435"/>
    <w:rPr>
      <w:i/>
      <w:iCs/>
    </w:rPr>
  </w:style>
  <w:style w:type="paragraph" w:styleId="a4">
    <w:name w:val="List Paragraph"/>
    <w:basedOn w:val="a"/>
    <w:uiPriority w:val="34"/>
    <w:qFormat/>
    <w:rsid w:val="00C82435"/>
    <w:pPr>
      <w:keepNext/>
      <w:spacing w:after="120" w:line="276" w:lineRule="auto"/>
      <w:ind w:left="720"/>
      <w:contextualSpacing/>
      <w:jc w:val="both"/>
    </w:pPr>
    <w:rPr>
      <w:sz w:val="22"/>
      <w:lang w:val="en-US" w:eastAsia="en-US"/>
    </w:rPr>
  </w:style>
  <w:style w:type="table" w:styleId="a5">
    <w:name w:val="Table Grid"/>
    <w:basedOn w:val="a1"/>
    <w:uiPriority w:val="59"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Left">
    <w:name w:val="Arial10Left"/>
    <w:rsid w:val="0019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0410"/>
    <w:pPr>
      <w:spacing w:before="100" w:beforeAutospacing="1" w:after="100" w:afterAutospacing="1"/>
    </w:pPr>
    <w:rPr>
      <w:rFonts w:ascii="Times" w:hAnsi="Times"/>
    </w:rPr>
  </w:style>
  <w:style w:type="character" w:styleId="a7">
    <w:name w:val="Hyperlink"/>
    <w:basedOn w:val="a0"/>
    <w:uiPriority w:val="99"/>
    <w:unhideWhenUsed/>
    <w:rsid w:val="005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Татьяна Николаевна</dc:creator>
  <cp:lastModifiedBy>Агамова Дарья Владимировна</cp:lastModifiedBy>
  <cp:revision>3</cp:revision>
  <dcterms:created xsi:type="dcterms:W3CDTF">2022-02-17T08:15:00Z</dcterms:created>
  <dcterms:modified xsi:type="dcterms:W3CDTF">2022-02-17T10:37:00Z</dcterms:modified>
</cp:coreProperties>
</file>